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E14" w:rsidRPr="00597E14" w:rsidRDefault="00597E14" w:rsidP="00597E14">
      <w:pPr>
        <w:jc w:val="right"/>
        <w:rPr>
          <w:sz w:val="24"/>
          <w:szCs w:val="24"/>
        </w:rPr>
      </w:pPr>
      <w:r w:rsidRPr="00597E14">
        <w:rPr>
          <w:sz w:val="24"/>
          <w:szCs w:val="24"/>
        </w:rPr>
        <w:t xml:space="preserve">Приложение </w:t>
      </w:r>
    </w:p>
    <w:p w:rsidR="00597E14" w:rsidRPr="00597E14" w:rsidRDefault="00597E14" w:rsidP="00597E14">
      <w:pPr>
        <w:jc w:val="right"/>
        <w:rPr>
          <w:sz w:val="24"/>
          <w:szCs w:val="24"/>
        </w:rPr>
      </w:pPr>
      <w:r w:rsidRPr="00597E14">
        <w:rPr>
          <w:sz w:val="24"/>
          <w:szCs w:val="24"/>
        </w:rPr>
        <w:t>к Постановлению Администрации</w:t>
      </w:r>
    </w:p>
    <w:p w:rsidR="00597E14" w:rsidRPr="00597E14" w:rsidRDefault="00597E14" w:rsidP="00597E14">
      <w:pPr>
        <w:jc w:val="right"/>
        <w:rPr>
          <w:sz w:val="24"/>
          <w:szCs w:val="24"/>
        </w:rPr>
      </w:pPr>
      <w:r w:rsidRPr="00597E14">
        <w:rPr>
          <w:sz w:val="24"/>
          <w:szCs w:val="24"/>
        </w:rPr>
        <w:t>Увельского муниципального округа</w:t>
      </w:r>
    </w:p>
    <w:p w:rsidR="00597E14" w:rsidRPr="00597E14" w:rsidRDefault="00597E14" w:rsidP="00597E14">
      <w:pPr>
        <w:jc w:val="right"/>
        <w:rPr>
          <w:sz w:val="24"/>
          <w:szCs w:val="24"/>
        </w:rPr>
      </w:pPr>
      <w:r w:rsidRPr="00597E14">
        <w:rPr>
          <w:sz w:val="24"/>
          <w:szCs w:val="24"/>
        </w:rPr>
        <w:t>Челябинской области</w:t>
      </w:r>
    </w:p>
    <w:p w:rsidR="00597E14" w:rsidRPr="00597E14" w:rsidRDefault="00597E14" w:rsidP="00597E14">
      <w:pPr>
        <w:jc w:val="right"/>
        <w:rPr>
          <w:sz w:val="24"/>
          <w:szCs w:val="24"/>
        </w:rPr>
      </w:pPr>
      <w:r w:rsidRPr="00597E14">
        <w:rPr>
          <w:sz w:val="24"/>
          <w:szCs w:val="24"/>
        </w:rPr>
        <w:t xml:space="preserve">от </w:t>
      </w:r>
      <w:r w:rsidR="00FE3D77">
        <w:rPr>
          <w:sz w:val="24"/>
          <w:szCs w:val="24"/>
        </w:rPr>
        <w:t>«29» мая 2026</w:t>
      </w:r>
      <w:r w:rsidRPr="00597E14">
        <w:rPr>
          <w:sz w:val="24"/>
          <w:szCs w:val="24"/>
        </w:rPr>
        <w:t xml:space="preserve"> г. № </w:t>
      </w:r>
      <w:r w:rsidR="00FE3D77">
        <w:rPr>
          <w:sz w:val="24"/>
          <w:szCs w:val="24"/>
        </w:rPr>
        <w:t>1121</w:t>
      </w:r>
    </w:p>
    <w:p w:rsidR="00597E14" w:rsidRPr="00597E14" w:rsidRDefault="00597E14" w:rsidP="00597E14">
      <w:pPr>
        <w:spacing w:line="276" w:lineRule="auto"/>
        <w:jc w:val="right"/>
        <w:rPr>
          <w:b/>
          <w:bCs/>
          <w:color w:val="000000"/>
          <w:sz w:val="24"/>
          <w:szCs w:val="24"/>
        </w:rPr>
      </w:pPr>
      <w:r w:rsidRPr="00597E14">
        <w:rPr>
          <w:bCs/>
          <w:color w:val="000000"/>
          <w:sz w:val="24"/>
          <w:szCs w:val="24"/>
        </w:rPr>
        <w:t xml:space="preserve">.       </w:t>
      </w:r>
    </w:p>
    <w:p w:rsidR="00597E14" w:rsidRPr="00597E14" w:rsidRDefault="00597E14" w:rsidP="00597E14">
      <w:pPr>
        <w:spacing w:line="276" w:lineRule="auto"/>
        <w:jc w:val="center"/>
        <w:rPr>
          <w:bCs/>
          <w:color w:val="000000"/>
          <w:sz w:val="24"/>
          <w:szCs w:val="24"/>
        </w:rPr>
      </w:pPr>
      <w:r w:rsidRPr="00597E14">
        <w:rPr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:rsidR="00597E14" w:rsidRPr="00597E14" w:rsidRDefault="00597E14" w:rsidP="00597E14">
      <w:pPr>
        <w:spacing w:line="276" w:lineRule="auto"/>
        <w:jc w:val="center"/>
        <w:rPr>
          <w:bCs/>
          <w:color w:val="000000"/>
          <w:sz w:val="24"/>
          <w:szCs w:val="24"/>
        </w:rPr>
      </w:pPr>
    </w:p>
    <w:p w:rsidR="00597E14" w:rsidRPr="00597E14" w:rsidRDefault="00597E14" w:rsidP="00597E14">
      <w:pPr>
        <w:spacing w:line="276" w:lineRule="auto"/>
        <w:jc w:val="center"/>
        <w:rPr>
          <w:bCs/>
          <w:color w:val="000000"/>
          <w:sz w:val="24"/>
          <w:szCs w:val="24"/>
        </w:rPr>
      </w:pPr>
    </w:p>
    <w:p w:rsidR="001342C1" w:rsidRPr="00597E14" w:rsidRDefault="001342C1" w:rsidP="001342C1">
      <w:pPr>
        <w:jc w:val="center"/>
        <w:rPr>
          <w:sz w:val="24"/>
          <w:szCs w:val="24"/>
        </w:rPr>
      </w:pPr>
      <w:r w:rsidRPr="00597E14">
        <w:rPr>
          <w:sz w:val="24"/>
          <w:szCs w:val="24"/>
        </w:rPr>
        <w:t>Устав</w:t>
      </w:r>
      <w:r w:rsidRPr="00597E14">
        <w:rPr>
          <w:sz w:val="24"/>
          <w:szCs w:val="24"/>
        </w:rPr>
        <w:br/>
        <w:t>Муниципального унитарного предприятия</w:t>
      </w:r>
    </w:p>
    <w:p w:rsidR="001342C1" w:rsidRPr="00597E14" w:rsidRDefault="001342C1" w:rsidP="001342C1">
      <w:pPr>
        <w:jc w:val="center"/>
        <w:rPr>
          <w:sz w:val="24"/>
          <w:szCs w:val="24"/>
        </w:rPr>
      </w:pPr>
      <w:r w:rsidRPr="00597E14">
        <w:rPr>
          <w:sz w:val="24"/>
          <w:szCs w:val="24"/>
        </w:rPr>
        <w:t>«</w:t>
      </w:r>
      <w:r>
        <w:rPr>
          <w:sz w:val="24"/>
          <w:szCs w:val="24"/>
        </w:rPr>
        <w:t>Энергия</w:t>
      </w:r>
      <w:r w:rsidRPr="00597E14">
        <w:rPr>
          <w:sz w:val="24"/>
          <w:szCs w:val="24"/>
        </w:rPr>
        <w:t>»</w:t>
      </w:r>
    </w:p>
    <w:p w:rsidR="001342C1" w:rsidRPr="00597E14" w:rsidRDefault="001342C1" w:rsidP="001342C1">
      <w:pPr>
        <w:jc w:val="center"/>
        <w:rPr>
          <w:sz w:val="24"/>
          <w:szCs w:val="24"/>
        </w:rPr>
      </w:pPr>
      <w:r w:rsidRPr="00597E14">
        <w:rPr>
          <w:sz w:val="24"/>
          <w:szCs w:val="24"/>
        </w:rPr>
        <w:t>(новая редакция)</w:t>
      </w:r>
    </w:p>
    <w:p w:rsidR="001342C1" w:rsidRPr="00597E14" w:rsidRDefault="001342C1" w:rsidP="001342C1">
      <w:pPr>
        <w:jc w:val="center"/>
        <w:rPr>
          <w:sz w:val="24"/>
          <w:szCs w:val="24"/>
        </w:rPr>
      </w:pPr>
    </w:p>
    <w:p w:rsidR="001342C1" w:rsidRPr="00597E14" w:rsidRDefault="001342C1" w:rsidP="001342C1">
      <w:pPr>
        <w:jc w:val="center"/>
        <w:rPr>
          <w:sz w:val="24"/>
          <w:szCs w:val="24"/>
        </w:rPr>
      </w:pPr>
    </w:p>
    <w:p w:rsidR="001342C1" w:rsidRPr="00597E14" w:rsidRDefault="001342C1" w:rsidP="001342C1">
      <w:pPr>
        <w:pStyle w:val="a3"/>
        <w:numPr>
          <w:ilvl w:val="0"/>
          <w:numId w:val="1"/>
        </w:numPr>
        <w:jc w:val="center"/>
        <w:rPr>
          <w:sz w:val="24"/>
          <w:szCs w:val="24"/>
        </w:rPr>
      </w:pPr>
      <w:r w:rsidRPr="00597E14">
        <w:rPr>
          <w:sz w:val="24"/>
          <w:szCs w:val="24"/>
        </w:rPr>
        <w:t>ОБЩИЕ ПОЛОЖЕНИЯ</w:t>
      </w:r>
    </w:p>
    <w:p w:rsidR="001342C1" w:rsidRPr="00597E14" w:rsidRDefault="001342C1" w:rsidP="001342C1">
      <w:pPr>
        <w:ind w:firstLine="567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1.1. Муниципальное унитарное предприятие «Энергия», именуемое в дальнейшем Предприятие, является коммерческой организацией, не наделенной правом собственности на имущество, закрепленное за ней собственником.</w:t>
      </w:r>
    </w:p>
    <w:p w:rsidR="001342C1" w:rsidRPr="00597E14" w:rsidRDefault="001342C1" w:rsidP="001342C1">
      <w:pPr>
        <w:ind w:firstLine="567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Муниципальное унитарное предприятие «Энергия» является субъектом естественных монополий в сфере оказания услуг по передаче тепловой энергии.</w:t>
      </w:r>
    </w:p>
    <w:p w:rsidR="001342C1" w:rsidRPr="00597E14" w:rsidRDefault="001342C1" w:rsidP="001342C1">
      <w:pPr>
        <w:ind w:firstLine="567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1.2. Имущество Предприятия принадлежит ему на праве хозяйственного ведения, является неделимым, и не может быть распределено по вкладам (долям, паям), в том числе между работниками Предприятия.</w:t>
      </w:r>
    </w:p>
    <w:p w:rsidR="001342C1" w:rsidRPr="00597E14" w:rsidRDefault="001342C1" w:rsidP="001342C1">
      <w:pPr>
        <w:ind w:firstLine="567"/>
        <w:jc w:val="both"/>
        <w:rPr>
          <w:sz w:val="24"/>
          <w:szCs w:val="24"/>
        </w:rPr>
      </w:pPr>
      <w:r w:rsidRPr="00597E14">
        <w:rPr>
          <w:sz w:val="24"/>
          <w:szCs w:val="24"/>
        </w:rPr>
        <w:t xml:space="preserve">1.3. Учредителем муниципального унитарного предприятия «Энергия» и собственником его имущества является муниципальное образование «Увельский муниципальный </w:t>
      </w:r>
      <w:r>
        <w:rPr>
          <w:sz w:val="24"/>
          <w:szCs w:val="24"/>
        </w:rPr>
        <w:t>округ</w:t>
      </w:r>
      <w:r w:rsidRPr="00597E14">
        <w:rPr>
          <w:sz w:val="24"/>
          <w:szCs w:val="24"/>
        </w:rPr>
        <w:t>».</w:t>
      </w:r>
    </w:p>
    <w:p w:rsidR="001342C1" w:rsidRPr="00597E14" w:rsidRDefault="001342C1" w:rsidP="001342C1">
      <w:pPr>
        <w:ind w:firstLine="567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От имени муниципального образования исполнение функций и полномочий Учредителя в отношении муниципального унитарного предприятия «Энергия» осуществляет Управление жилищно-коммунального хозяйства</w:t>
      </w:r>
      <w:r>
        <w:rPr>
          <w:sz w:val="24"/>
          <w:szCs w:val="24"/>
        </w:rPr>
        <w:t xml:space="preserve"> и капитального строительства</w:t>
      </w:r>
      <w:r w:rsidRPr="00597E14">
        <w:rPr>
          <w:sz w:val="24"/>
          <w:szCs w:val="24"/>
        </w:rPr>
        <w:t xml:space="preserve"> администраци</w:t>
      </w:r>
      <w:r>
        <w:rPr>
          <w:sz w:val="24"/>
          <w:szCs w:val="24"/>
        </w:rPr>
        <w:t>и</w:t>
      </w:r>
      <w:r w:rsidRPr="00597E14">
        <w:rPr>
          <w:sz w:val="24"/>
          <w:szCs w:val="24"/>
        </w:rPr>
        <w:t xml:space="preserve"> Увельского муниципального </w:t>
      </w:r>
      <w:r>
        <w:rPr>
          <w:sz w:val="24"/>
          <w:szCs w:val="24"/>
        </w:rPr>
        <w:t>округа</w:t>
      </w:r>
      <w:r w:rsidRPr="00597E14">
        <w:rPr>
          <w:sz w:val="24"/>
          <w:szCs w:val="24"/>
        </w:rPr>
        <w:t>.</w:t>
      </w:r>
    </w:p>
    <w:p w:rsidR="001342C1" w:rsidRPr="00597E14" w:rsidRDefault="001342C1" w:rsidP="001342C1">
      <w:pPr>
        <w:ind w:firstLine="567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1.4. Официальное наименование Предприятия: полное – Муниципальное унитарное предприятие «Энергия»; сокращенное – МУП «Энергия».</w:t>
      </w:r>
    </w:p>
    <w:p w:rsidR="001342C1" w:rsidRPr="00597E14" w:rsidRDefault="001342C1" w:rsidP="001342C1">
      <w:pPr>
        <w:ind w:firstLine="567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1.5. Предприятие в своей деятельности руководствуется Конституцией Российской Федерации, федеральными законами и иными правовыми актами Российской Федерации, в том числе Федеральным законом от 14 ноября 2002 года № 161-ФЗ «О государственных и муниципальных унитарных предприятиях», законами и иными нормативными правовыми актами Челябинской  области, иными муниципальными правовыми актами и настоящим Уставом.</w:t>
      </w:r>
    </w:p>
    <w:p w:rsidR="001342C1" w:rsidRPr="00597E14" w:rsidRDefault="001342C1" w:rsidP="001342C1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1.6. Предприятие является юридическим лицом с момента его государственной регистрации. Предприятие имеет самостоятельный баланс, расчетный и иные счета в учреждениях банков, круглую печать со своим полным фирменным наименованием на русском языке, штампы и бланки со своим наименованием, может иметь собственную эмблему, а также зарегистрированный в установленном порядке товарный знак и другие средства индивидуализации, обладает обособленным имуществом, являющимся муниципальной собственностью, на праве хозяйственного ведения.</w:t>
      </w:r>
    </w:p>
    <w:p w:rsidR="001342C1" w:rsidRPr="00597E14" w:rsidRDefault="001342C1" w:rsidP="001342C1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1.7. Предприятие может от своего имени приобретать и осуществлять имущественные и неимущественные права, нести обязанности, быть истцом и ответчиком в суде.</w:t>
      </w:r>
    </w:p>
    <w:p w:rsidR="001342C1" w:rsidRPr="00597E14" w:rsidRDefault="001342C1" w:rsidP="001342C1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1.8. Предприятие не вправе:</w:t>
      </w:r>
    </w:p>
    <w:p w:rsidR="001342C1" w:rsidRPr="00597E14" w:rsidRDefault="001342C1" w:rsidP="001342C1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1.8.1. Создавать в качестве юридического лица другое унитарное предприятие путем передачи ему части своего имущества (дочернее предприятие);</w:t>
      </w:r>
    </w:p>
    <w:p w:rsidR="001342C1" w:rsidRPr="00597E14" w:rsidRDefault="001342C1" w:rsidP="001342C1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1.8.2. Выступать учредителем (участником) кредитных организаций.</w:t>
      </w:r>
    </w:p>
    <w:p w:rsidR="001342C1" w:rsidRPr="00597E14" w:rsidRDefault="001342C1" w:rsidP="001342C1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lastRenderedPageBreak/>
        <w:t>1.9. Предприятие несет ответственность по своим обязательствам всем</w:t>
      </w:r>
      <w:r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принадлежащим ему имуществом. Предприятие не несет ответственности по</w:t>
      </w:r>
      <w:r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обязательствам Учредителя. Учредитель Предприятия не несет</w:t>
      </w:r>
      <w:r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ответственность по обязательствам Предприятия, за исключением случаев,</w:t>
      </w:r>
      <w:r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если несостоятельность (банкротство) Предприятия вызвана его Учредителем.</w:t>
      </w:r>
    </w:p>
    <w:p w:rsidR="001342C1" w:rsidRPr="00597E14" w:rsidRDefault="001342C1" w:rsidP="001342C1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В указанных случаях на Учредителя при недостаточности имущества</w:t>
      </w:r>
      <w:r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Предприятия может быть возложена субсидиарная ответственность по его</w:t>
      </w:r>
      <w:r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обязательствам.</w:t>
      </w:r>
    </w:p>
    <w:p w:rsidR="001342C1" w:rsidRPr="00597E14" w:rsidRDefault="001342C1" w:rsidP="001342C1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1.10. Предприятие несет ответственность, установленную</w:t>
      </w:r>
      <w:r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действующим законодательством Российской Федерации, нормативными</w:t>
      </w:r>
      <w:r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правовыми актами Челябинской области и муниципальными правовыми</w:t>
      </w:r>
      <w:r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 xml:space="preserve">актами Увельского муниципального </w:t>
      </w:r>
      <w:r>
        <w:rPr>
          <w:sz w:val="24"/>
          <w:szCs w:val="24"/>
        </w:rPr>
        <w:t>округа</w:t>
      </w:r>
      <w:r w:rsidRPr="00597E14">
        <w:rPr>
          <w:sz w:val="24"/>
          <w:szCs w:val="24"/>
        </w:rPr>
        <w:t>, за результаты своей</w:t>
      </w:r>
      <w:r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производственно-хозяйственной, финансовой деятельности и выполнение</w:t>
      </w:r>
      <w:r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обязательств перед Учредителем, юридическими и физическими лицами.</w:t>
      </w:r>
    </w:p>
    <w:p w:rsidR="001342C1" w:rsidRPr="00597E14" w:rsidRDefault="001342C1" w:rsidP="001342C1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1.11. Место нахождения Предприятия и его по</w:t>
      </w:r>
      <w:r>
        <w:rPr>
          <w:sz w:val="24"/>
          <w:szCs w:val="24"/>
        </w:rPr>
        <w:t xml:space="preserve">чтовый адрес: 457000, </w:t>
      </w:r>
      <w:r w:rsidRPr="00597E14">
        <w:rPr>
          <w:sz w:val="24"/>
          <w:szCs w:val="24"/>
        </w:rPr>
        <w:t xml:space="preserve">Челябинская область, Увельский </w:t>
      </w:r>
      <w:r>
        <w:rPr>
          <w:sz w:val="24"/>
          <w:szCs w:val="24"/>
        </w:rPr>
        <w:t>округ</w:t>
      </w:r>
      <w:r w:rsidRPr="00597E14">
        <w:rPr>
          <w:sz w:val="24"/>
          <w:szCs w:val="24"/>
        </w:rPr>
        <w:t>, п. Увельский.</w:t>
      </w:r>
    </w:p>
    <w:p w:rsidR="001342C1" w:rsidRPr="00597E14" w:rsidRDefault="001342C1" w:rsidP="001342C1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1.12. Предприятие создается без ограничения срока.</w:t>
      </w:r>
    </w:p>
    <w:p w:rsidR="00356AB4" w:rsidRDefault="00356AB4" w:rsidP="0069217A">
      <w:pPr>
        <w:jc w:val="center"/>
        <w:rPr>
          <w:sz w:val="24"/>
          <w:szCs w:val="24"/>
        </w:rPr>
      </w:pPr>
    </w:p>
    <w:p w:rsidR="0069217A" w:rsidRPr="00597E14" w:rsidRDefault="0069217A" w:rsidP="0069217A">
      <w:pPr>
        <w:jc w:val="center"/>
        <w:rPr>
          <w:sz w:val="24"/>
          <w:szCs w:val="24"/>
        </w:rPr>
      </w:pPr>
      <w:r w:rsidRPr="00597E14">
        <w:rPr>
          <w:sz w:val="24"/>
          <w:szCs w:val="24"/>
        </w:rPr>
        <w:t>2. ЦЕЛИ, ПРЕДМЕТ И ВИДЫ ДЕЯТЕЛЬНОСТИ ПРЕДПРИЯТИЯ</w:t>
      </w:r>
    </w:p>
    <w:p w:rsidR="001342C1" w:rsidRPr="00597E14" w:rsidRDefault="001342C1" w:rsidP="001342C1">
      <w:pPr>
        <w:ind w:left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2.1. Цели создания муниципального унитарного предприятия:</w:t>
      </w:r>
    </w:p>
    <w:p w:rsidR="001342C1" w:rsidRPr="00597E14" w:rsidRDefault="001342C1" w:rsidP="001342C1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- удовлетворение общественных потребностей в получении услуг по передаче тепловой энергии;</w:t>
      </w:r>
    </w:p>
    <w:p w:rsidR="001342C1" w:rsidRPr="00597E14" w:rsidRDefault="001342C1" w:rsidP="001342C1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- получение прибыли от предоставления услуг на основе экономически</w:t>
      </w:r>
      <w:r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обоснованных тарифов, утвержденных в соответствии с законодательством.</w:t>
      </w:r>
    </w:p>
    <w:p w:rsidR="001342C1" w:rsidRPr="00597E14" w:rsidRDefault="001342C1" w:rsidP="001342C1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 xml:space="preserve">2.2. Предмет создания – обеспечение надежного и бесперебойного теплоснабжения потребителей тепловой энергии в административных границах поселка Увельский Увельского муниципального </w:t>
      </w:r>
      <w:r>
        <w:rPr>
          <w:sz w:val="24"/>
          <w:szCs w:val="24"/>
        </w:rPr>
        <w:t>округа</w:t>
      </w:r>
      <w:r w:rsidRPr="00597E14">
        <w:rPr>
          <w:sz w:val="24"/>
          <w:szCs w:val="24"/>
        </w:rPr>
        <w:t>.</w:t>
      </w:r>
    </w:p>
    <w:p w:rsidR="001342C1" w:rsidRPr="00597E14" w:rsidRDefault="001342C1" w:rsidP="001342C1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2.3. Для достижения целей, указанных в п. 2.1 настоящего Устава,</w:t>
      </w:r>
      <w:r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Предприятие осуществляет в установленном законодательством Российской</w:t>
      </w:r>
      <w:r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Федерации порядке следующие основные виды деятельности:</w:t>
      </w:r>
    </w:p>
    <w:p w:rsidR="001342C1" w:rsidRPr="00597E14" w:rsidRDefault="001342C1" w:rsidP="001342C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2.3.1. </w:t>
      </w:r>
      <w:r w:rsidRPr="00597E14">
        <w:rPr>
          <w:sz w:val="24"/>
          <w:szCs w:val="24"/>
        </w:rPr>
        <w:t>Производство, передача и распределение пара и горячей воды</w:t>
      </w:r>
      <w:r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(тепловой энергии);</w:t>
      </w:r>
    </w:p>
    <w:p w:rsidR="001342C1" w:rsidRPr="00597E14" w:rsidRDefault="001342C1" w:rsidP="001342C1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2.3.2. Передача пара и горячей воды (тепловой энергии) котельными;</w:t>
      </w:r>
    </w:p>
    <w:p w:rsidR="001342C1" w:rsidRPr="00597E14" w:rsidRDefault="001342C1" w:rsidP="001342C1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2.3.3. Иные виды деятельности, не противоречащей</w:t>
      </w:r>
      <w:r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законодательству Российской Федерации и целям создания Предприятия, с регистрацией необходимых ОКВЭД без согласования с учредителем.</w:t>
      </w:r>
    </w:p>
    <w:p w:rsidR="001342C1" w:rsidRPr="00597E14" w:rsidRDefault="001342C1" w:rsidP="001342C1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2.4. Право Предприятия осуществлять деятельность, на которую в</w:t>
      </w:r>
      <w:r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соответствии с законодательством Российской Федерации требуется</w:t>
      </w:r>
      <w:r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специальное разрешение (лицензия, допуск и т.д.) возникает с момента</w:t>
      </w:r>
      <w:r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получения такового и прекращается по истечении срока действия, если иное</w:t>
      </w:r>
      <w:r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не установлено законодательством Российской Федерации.</w:t>
      </w:r>
    </w:p>
    <w:p w:rsidR="001342C1" w:rsidRDefault="001342C1" w:rsidP="0069217A">
      <w:pPr>
        <w:ind w:firstLine="708"/>
        <w:jc w:val="center"/>
        <w:rPr>
          <w:sz w:val="24"/>
          <w:szCs w:val="24"/>
        </w:rPr>
      </w:pPr>
    </w:p>
    <w:p w:rsidR="0069217A" w:rsidRPr="00597E14" w:rsidRDefault="0069217A" w:rsidP="0069217A">
      <w:pPr>
        <w:ind w:firstLine="708"/>
        <w:jc w:val="center"/>
        <w:rPr>
          <w:sz w:val="24"/>
          <w:szCs w:val="24"/>
        </w:rPr>
      </w:pPr>
      <w:r w:rsidRPr="00597E14">
        <w:rPr>
          <w:sz w:val="24"/>
          <w:szCs w:val="24"/>
        </w:rPr>
        <w:t>3. ИМУЩЕСТВО И УСТАВНЫЙ ФОНД ПРЕДПРИЯТИЯ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3.1. Имущество Предприятия является муниципальной собственностью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 xml:space="preserve">Увельского муниципального </w:t>
      </w:r>
      <w:r w:rsidR="00597E14">
        <w:rPr>
          <w:sz w:val="24"/>
          <w:szCs w:val="24"/>
        </w:rPr>
        <w:t>округа</w:t>
      </w:r>
      <w:r w:rsidRPr="00597E14">
        <w:rPr>
          <w:sz w:val="24"/>
          <w:szCs w:val="24"/>
        </w:rPr>
        <w:t>, принадлежит Предприятию на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праве хозяйственного ведения и отражается на его самостоятельном балансе.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3.2. Предприятие владеет, пользуется, и распоряжается закрепленным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за ним на праве хозяйственного ведения имуществом в пределах,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установленных законодательством Российской Федерации и настоящим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Уставом, в соответствии с целями своей деятельности, заданиями Учредителя и назначением этого имущества.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3.3. Право на имущество, закрепляемое за Предприятием на праве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хозяйственного ведения, возникает у Предприятия с момента передачи такого имущества Учредителем, если иное не установлено федеральным законом или решением Учредителя.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3.4. Плоды, продукция, доходы от использования имущества,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находящегося в хозяйственном ведении Предприятия, и от реализации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 xml:space="preserve">продукции, работ и услуг, а также </w:t>
      </w:r>
      <w:r w:rsidRPr="00597E14">
        <w:rPr>
          <w:sz w:val="24"/>
          <w:szCs w:val="24"/>
        </w:rPr>
        <w:lastRenderedPageBreak/>
        <w:t>имущество, приобретенное Предприятием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по договору или иным основаниям, поступают в хозяйственное ведение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Предприятия в порядке, установленном действующим законодательством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Российской Федерации.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3.5. Право хозяйственного ведения имуществом прекращается по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основаниям и в порядке, предусмотренном Гражданским кодексом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Российской Федерации, другими законами и иными правовыми актами для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прекращения права собственности, а также в случаях правомерного изъятия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имущества у Предприятия по решению Учредителя.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3.6. Источниками формирования имущества Предприятия являются: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3.6.1. Имущество, закрепленное за Предприятием на праве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хозяйственного ведения Учредителем;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3.6.2. Доходы Предприятия от видов деятельности, разрешенных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настоящим Уставом;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3.6.3. Денежные средства, имущество и иные объекты собственности,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переданные юридическими и физическими лицами Предприятию в форме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дара или пожертвования;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3.6.4. Иные источники, не противоречащие законодательству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Российской Федерации.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 xml:space="preserve">3.7. Предприятие имеет уставный фонд в размере </w:t>
      </w:r>
      <w:r w:rsidR="00327829" w:rsidRPr="00597E14">
        <w:rPr>
          <w:sz w:val="24"/>
          <w:szCs w:val="24"/>
        </w:rPr>
        <w:t>100 000,00</w:t>
      </w:r>
      <w:r w:rsidRPr="00597E14">
        <w:rPr>
          <w:sz w:val="24"/>
          <w:szCs w:val="24"/>
        </w:rPr>
        <w:t xml:space="preserve"> (</w:t>
      </w:r>
      <w:r w:rsidR="00327829" w:rsidRPr="00597E14">
        <w:rPr>
          <w:sz w:val="24"/>
          <w:szCs w:val="24"/>
        </w:rPr>
        <w:t>Сто тысяч</w:t>
      </w:r>
      <w:r w:rsidRPr="00597E14">
        <w:rPr>
          <w:sz w:val="24"/>
          <w:szCs w:val="24"/>
        </w:rPr>
        <w:t>) рублей 00 копеек.</w:t>
      </w:r>
    </w:p>
    <w:p w:rsidR="00356AB4" w:rsidRDefault="0069217A" w:rsidP="00356AB4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Уставный фонд Предприятия может формироваться за счет денег, а также ценных бумаг, других вещей, имущественных прав и иных прав, имеющих денежную оценку.</w:t>
      </w:r>
    </w:p>
    <w:p w:rsidR="0069217A" w:rsidRPr="00597E14" w:rsidRDefault="0069217A" w:rsidP="00356AB4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Уставный  фонд считается сформированным с момента зачисления соответствующих денежных средств на открываемый в этих целях банковский счет и (или) передачи в установленном порядке Предприятию имущества, закрепленного за ним на праве хозяйственного ведения, в полном объеме.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3.8. Увеличение (уменьшение) уставного фонда Предприятия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производится по решению Учредителя в порядке, установленном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законодательством Российской Федерации и настоящим Уставом.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3.9. Увеличение уставного фонда Предприятия может осуществляться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за счет дополнительно передаваемого Учредителем имущества, а также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доходов, полученных в результате деятельности Предприятия.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3.10. Решение об увеличении уставного фонда Предприятия может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быть принято Учредителем только на основании данных утвержденной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годовой бухгалтерской отчетности Предприятия за истекший финансовый год.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Размер уставного фонда Предприятия с учетом размера его резервного фонда не может превышать стоимость чистых активов Предприятия. Одновременно с принятием решения об увеличении уставного фонда Предприятия его Учредитель принимает решение о внесении соответствующих изменений в настоящий Устав.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3.11. Документы для государственной регистрации внесенных в Устав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Предприятия изменений в связи с увеличением его уставного фонда, а также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документы, подтверждающие увеличение уставного фонда Предприятия, представляются в орган, осуществляющий государственную регистрацию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юридических лиц. Непредставление указанных в настоящем пункте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документов является основанием для отказа в государственной регистрации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внесенных в устав Предприятия изменений.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3.12. В случае принятия Учредителем Предприятия решения об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уменьшении уставного фонда Предприятие обязано в течение 30 дней с даты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принятия такого решения письменно уведомить об этом всех известных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кредиторов и сообщить новый размер уставного фонда, а также опубликовать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в органе печати, в котором публикуются данные о государственной</w:t>
      </w:r>
      <w:r w:rsidR="00A6087E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регистрации юридических лиц, сообщение о принятом решении.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3.13. Предприятие не вправе продавать принадлежащее ему на праве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хозяйственного ведения недвижимое имущество, сдавать его в аренду,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отдавать в залог, вносить в качестве вклада в уставный (складочный) капитал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хозяйственного общества или товарищества или иным способом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распоряжаться этим имуществом без согласия Учредителя.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lastRenderedPageBreak/>
        <w:t>3.14. Предприятие распоряжается движимым имуществом,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принадлежащим ему на праве хозяйственного ведения, самостоятельно, за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исключением случаев, установленных федеральными законами и иными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нормативными и правовыми актами.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3.15. Списание имущества с баланса осуществляется Предприятием в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порядке, определенном действующим законодательством и Учредителем.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3.16. Движимым и недвижимым имуществом Предприятие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распоряжается только в пределах, не лишающих его возможности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осуществлять деятельность, цели, предмет, виды которой определены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настоящим Уставом. Сделки, совершенные Предприятием с нарушением этого требования, являются ничтожными.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3.17. Предприятие не вправе без согласия Учредителя совершать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сделки, связанные с предоставлением займов, поручительств, получением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банковских гарантий, с иными обременениями, уступкой требований,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переводом долга, а также заключать договоры простого товарищества.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3.18. Предприятие самостоятельно распоряжается результатами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производственной деятельности, выпускаемой продукцией, кроме случаев,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установленных законодательством Российской Федерации, муниципальными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правовыми актами и настоящим Уставом.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 xml:space="preserve">3.19. Предприятие перечисляет в бюджет Увельского муниципального </w:t>
      </w:r>
      <w:r w:rsidR="00597E14">
        <w:rPr>
          <w:sz w:val="24"/>
          <w:szCs w:val="24"/>
        </w:rPr>
        <w:t>округа</w:t>
      </w:r>
      <w:r w:rsidRPr="00597E14">
        <w:rPr>
          <w:sz w:val="24"/>
          <w:szCs w:val="24"/>
        </w:rPr>
        <w:t xml:space="preserve"> часть прибыли, остающейся в его распоряжении после уплаты налогов и иных обязательных платежей в порядке, определенном Учредителем.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3.20. Предприятие обязано ежегодно перечислять в местный бюджет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 xml:space="preserve">часть прибыли, остающейся в его распоряжении после уплаты налогов и иных обязательных платежей. </w:t>
      </w:r>
      <w:r w:rsidRPr="00597E14">
        <w:rPr>
          <w:rStyle w:val="extendedtext-full"/>
          <w:sz w:val="24"/>
          <w:szCs w:val="24"/>
        </w:rPr>
        <w:t xml:space="preserve">Порядок, размеры и сроки  перечисления части прибыли </w:t>
      </w:r>
      <w:r w:rsidRPr="00597E14">
        <w:rPr>
          <w:sz w:val="24"/>
          <w:szCs w:val="24"/>
        </w:rPr>
        <w:t>устанавливаются правовыми актами органов местного самоуправления.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3.21. Резервный фонд предприятия формируется путем обязательных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отчислений до достижения им размера уставного фонда Предприятия.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Ежегодные отчисления в резервный фонд составляют 15% чистой прибыли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Предприятия.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3.22. Средства резервного фонда используются исключительно на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покрытие убытков Предприятия.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3.23. Средства фонда накопления используются на следующие цели: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3.23.1. Внедрение, освоение новой техники и технологий;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3.23.2. Развитие и расширение финансово-хозяйственной деятельности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Предприятия, пополнение оборотных средств;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3.23.3. Строительство, реконструкцию, обновление основных средств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Предприятия (за исключением всех видов ремонтов).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3.24. Средства фонда потребления используются на следующие цели: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3.24.1. Материальное стимулирование, повышение квалификации 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предоставление иных социальных льгот работникам Предприятия.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3.25. Размер средств, направляемых Предприятием в фонд накопления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и в фонд потребления, в соответствии с Положением по итогам отчетного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финансового года. До утверждения и распределения чистой прибыли за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отчетный финансовый год директор Предприятия не имеет права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самостоятельно направлять средства в указанные фонды. Средства,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направляемые Предприятием сверх фонда оплаты труда на материальное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стимулирование и иные социальные гарантии, могут быть использованы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только из фонда потребления, утвержденного Учредителем.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3.26. Предприятие вправе осуществлять заимствования в форме: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3.26.1. Кредитов по договорам с кредитными организациями;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3.26.2. Бюджетных кредитов, предоставленных на условиях и в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пределах лимитов, которые предусмотрены бюджетным законодательством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Российской Федерации. Предприятие вправе осуществлять заимствования в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формах, указанных в настоящем пункте, только по согласованию с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Учредителем объема и направлений использования привлекаемых средств.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lastRenderedPageBreak/>
        <w:t>3.27. Предприятие несет бремя содержания принадлежащего ему на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праве хозяйственного ведения имущества, а также риск случайной гибели или случайного повреждения названного имущества.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3.28. Предприятие несет ответственность перед Учредителем за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сохранность принадлежащего ему на праве хозяйственного ведения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имущества.</w:t>
      </w:r>
    </w:p>
    <w:p w:rsidR="00603C91" w:rsidRPr="00597E14" w:rsidRDefault="00603C91" w:rsidP="0069217A">
      <w:pPr>
        <w:ind w:firstLine="708"/>
        <w:jc w:val="center"/>
        <w:rPr>
          <w:sz w:val="24"/>
          <w:szCs w:val="24"/>
        </w:rPr>
      </w:pPr>
    </w:p>
    <w:p w:rsidR="0069217A" w:rsidRPr="00597E14" w:rsidRDefault="0069217A" w:rsidP="0069217A">
      <w:pPr>
        <w:ind w:firstLine="708"/>
        <w:jc w:val="center"/>
        <w:rPr>
          <w:sz w:val="24"/>
          <w:szCs w:val="24"/>
        </w:rPr>
      </w:pPr>
      <w:r w:rsidRPr="00597E14">
        <w:rPr>
          <w:sz w:val="24"/>
          <w:szCs w:val="24"/>
        </w:rPr>
        <w:t>4. ОРГАНИЗАЦИЯ ДЕЯТЕЛЬНОСТИ ПРЕДПРИЯТИЯ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4.1. Предприятие является самостоятельным хозяйствующим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субъектом, организует свою хозяйственную деятельность на принципах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коммерческого расчета.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4.2. Предприятие строит свои отношения с физическими 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юридическими лицами во всех сферах хозяйственной деятельности на основе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гражданско-правовых договоров, соглашений, контрактов. Предприятие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свободно в выборе предмета, содержания и формы договоров и обязательств,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которые не противоречат законодательству Российской Федерации,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настоящему Уставу и соответствуют целям и видам его деятельности.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4.3. Предприятие самостоятельно реализует произведенную им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продукцию (работы, услуги), если иное не установлено федеральными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законами или иными правовыми актами Российской Федерации.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4.4. Учредитель устанавливает тарифы на услуги, предоставляемые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Предприятием, если иное не установлено федеральными законами.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4.5. Для выполнения уставных целей Предприятие имеет право: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4.5.1. Планировать свою деятельность и определять перспективы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развития исходя из наличия спроса на выполняемые работы, оказываемые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услуги, производимую продукцию;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4.5.2. Осуществлять материально-техническое обеспечение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производства и развитие объектов социальной сферы;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4.5.3. С согласия Учредителя может быть участником (членом) коммерческих организаций, а также некоммерческих организаций, в которых в соответствии с федеральным законом допускается участие юридических лиц, а также распоряжаться вкладом (долей) в уставном (складочном) капитале хозяйственного общества или товарищества, а также принадлежащими Предприятию акциями;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4.5.4. Приобретать, и арендовать основные и оборотные средства за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счет имеющихся у него финансовых ресурсов и иных не противоречащих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действующему законодательству источников;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4.5.5. Осуществлять внешнеэкономическую деятельность в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соответствии с действующим законодательством;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4.5.6. Осуществлять в установленном порядке заимствования у третьих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лиц только по согласованию с Учредителем объема и направлений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использования привлекаемых средств;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4.5.7. По согласованию с Учредителем определять, и устанавливать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формы и системы оплаты труда, численность работников, структуру 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штатное расписание;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4.5.8. Устанавливать для своих работников дополнительные отпуска,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сокращенный рабочий день и социальные льготы в соответствии с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действующим законодательством Российской Федерации</w:t>
      </w:r>
      <w:r w:rsidR="00603C91" w:rsidRPr="00597E14">
        <w:rPr>
          <w:sz w:val="24"/>
          <w:szCs w:val="24"/>
        </w:rPr>
        <w:t xml:space="preserve"> без согласования с учредителем</w:t>
      </w:r>
      <w:r w:rsidRPr="00597E14">
        <w:rPr>
          <w:sz w:val="24"/>
          <w:szCs w:val="24"/>
        </w:rPr>
        <w:t>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4.5.9. Привлекать граждан для выполнения отдельных работ на основе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срочных трудовых договоров, договоров подряда, других гражданско-правовых договоров</w:t>
      </w:r>
      <w:r w:rsidR="00603C91" w:rsidRPr="00597E14">
        <w:rPr>
          <w:sz w:val="24"/>
          <w:szCs w:val="24"/>
        </w:rPr>
        <w:t xml:space="preserve"> без согласования с учредителем;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4.5.10. Осуществлять другие права, не противоречащие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законодательству Российской Федерации, целям и видам деятельности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Предприятия.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4.6. Предприятие обязано: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4.6.1. Представлять на утверждение Учредителю план финансово-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хозяйственной деятельности Предприятия в порядке и сроки, установленные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нормативными правовыми актами органов местного самоуправления;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4.6.2. Выполнять утвержденные в установленном порядке показатели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экономической эффективности деятельности Предприятия;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lastRenderedPageBreak/>
        <w:t>4.6.3. Нести ответственность в соответствии с действующим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законодательством Российской Федерации за нарушение договорных,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налоговых и иных обязательств;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4.6.4. Соблюдать требования земельного и природоохранного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законодательства, правила безопасности производства, санитарно-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гигиенические нормы и требования по защите здоровья работников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Предприятия;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4.6.5. Обеспечивать гарантированные законодательством Российской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Федерации минимальный размер оплаты труда, условия оплаты труда и меры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социальной защиты своих работников;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4.6.6. Обеспечивать своевременно и в полном объеме выплату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работникам заработной платы и проводить ее индексацию в соответствии с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законодательством Российской Федерации;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4.6.7. Обеспечивать своим работникам безопасные условия труда 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нести ответственность в установленном порядке за ущерб, причиненный их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здоровью и трудоспособности;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4.6.8. Осуществлять оперативный и бухгалтерский учет результатов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финансово-хозяйственной и иной деятельности, вести статистическую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отчетность, отчитываться о результатах деятельности в соответствующих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органах в порядке и сроки, установленные действующим законодательством.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За ненадлежащее исполнение обязанностей, в том числе за искажение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государственной отчетности должностные лица Предприятия несут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ответственность, установленную законодательством Российской Федерации;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4.6.9. Представлять бухгалтерскую отчетность и материалы финансово-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хозяйственной деятельности Предприятия для проведения аудиторской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проверки по требованию Учредителя, представлять копию аудиторского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заключения и отчета аудитора Учредителю;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4.6.10. Представлять Учредителю отчет о выполнении плана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финансово- хозяйственной деятельности Предприятия;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4.6.11. Осуществлять мероприятия по гражданской обороне 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мобилизационной подготовке в соответствии с законодательством Российской Федерации;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4.6.12. Обеспечивать хранение документов Предприятия, обязанность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хранения которых предусмотрена Федеральным законом от 14 ноября 2002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 xml:space="preserve">года № 161-ФЗ </w:t>
      </w:r>
      <w:r w:rsidR="00356AB4">
        <w:rPr>
          <w:sz w:val="24"/>
          <w:szCs w:val="24"/>
        </w:rPr>
        <w:t xml:space="preserve">                         </w:t>
      </w:r>
      <w:r w:rsidRPr="00597E14">
        <w:rPr>
          <w:sz w:val="24"/>
          <w:szCs w:val="24"/>
        </w:rPr>
        <w:t>«О государственных и муниципальных унитарных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предприятиях».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</w:p>
    <w:p w:rsidR="0069217A" w:rsidRPr="00597E14" w:rsidRDefault="0069217A" w:rsidP="0069217A">
      <w:pPr>
        <w:jc w:val="center"/>
        <w:rPr>
          <w:sz w:val="24"/>
          <w:szCs w:val="24"/>
        </w:rPr>
      </w:pPr>
      <w:r w:rsidRPr="00597E14">
        <w:rPr>
          <w:sz w:val="24"/>
          <w:szCs w:val="24"/>
        </w:rPr>
        <w:t>5. УПРАВЛЕНИЕ ДЕЯТЕЛЬНОСТЬЮ ПРЕДПРИЯТИЯ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5.1. Управление Предприятием осуществляется в соответствии с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действующим законодательством и настоящим Уставом.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5.2. Единоличным исполнительным органом Предприятия является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 xml:space="preserve">Директор.  Директор назначается на должность и освобождается Учредителем в лице начальника </w:t>
      </w:r>
      <w:r w:rsidR="00597E14">
        <w:rPr>
          <w:sz w:val="24"/>
          <w:szCs w:val="24"/>
        </w:rPr>
        <w:t>У</w:t>
      </w:r>
      <w:r w:rsidRPr="00597E14">
        <w:rPr>
          <w:sz w:val="24"/>
          <w:szCs w:val="24"/>
        </w:rPr>
        <w:t xml:space="preserve">правления </w:t>
      </w:r>
      <w:r w:rsidR="00C85A9D">
        <w:rPr>
          <w:sz w:val="24"/>
          <w:szCs w:val="24"/>
        </w:rPr>
        <w:t>жилищно-коммунального хозяйства и капитального строительства администрации</w:t>
      </w:r>
      <w:r w:rsidRPr="00597E14">
        <w:rPr>
          <w:sz w:val="24"/>
          <w:szCs w:val="24"/>
        </w:rPr>
        <w:t xml:space="preserve"> Увельского муниципального </w:t>
      </w:r>
      <w:r w:rsidR="00597E14">
        <w:rPr>
          <w:sz w:val="24"/>
          <w:szCs w:val="24"/>
        </w:rPr>
        <w:t>округа</w:t>
      </w:r>
      <w:r w:rsidRPr="00597E14">
        <w:rPr>
          <w:sz w:val="24"/>
          <w:szCs w:val="24"/>
        </w:rPr>
        <w:t>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5.3. Права и обязанности Директора устанавливаются трудовым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договором в соответствии с настоящим Уставом.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5.4. Директор действует в соответствии с действующим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законодательством Российской Федерации, муниципальными правовыми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актами, настоящим Уставом, трудовым договором, решениями Учредителя, а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также иными обязательными для Предприятия правовыми актами.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5.5. Директор Предприятия подотчетен в своей деятельности, по всем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 xml:space="preserve">вопросам, начальнику </w:t>
      </w:r>
      <w:r w:rsidR="00597E14">
        <w:rPr>
          <w:sz w:val="24"/>
          <w:szCs w:val="24"/>
        </w:rPr>
        <w:t>У</w:t>
      </w:r>
      <w:r w:rsidRPr="00597E14">
        <w:rPr>
          <w:sz w:val="24"/>
          <w:szCs w:val="24"/>
        </w:rPr>
        <w:t xml:space="preserve">правления </w:t>
      </w:r>
      <w:r w:rsidR="00C85A9D">
        <w:rPr>
          <w:sz w:val="24"/>
          <w:szCs w:val="24"/>
        </w:rPr>
        <w:t>жилищно-коммунального хозяйства и капитального строительства администрации</w:t>
      </w:r>
      <w:r w:rsidR="00C85A9D" w:rsidRPr="00597E1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 xml:space="preserve">Увельского муниципального </w:t>
      </w:r>
      <w:r w:rsidR="00597E14">
        <w:rPr>
          <w:sz w:val="24"/>
          <w:szCs w:val="24"/>
        </w:rPr>
        <w:t>округа</w:t>
      </w:r>
      <w:r w:rsidRPr="00597E14">
        <w:rPr>
          <w:sz w:val="24"/>
          <w:szCs w:val="24"/>
        </w:rPr>
        <w:t>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5.6. Директор Предприятия: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lastRenderedPageBreak/>
        <w:t>5.6.1. Действует от имени Предприятия без доверенности,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добросовестно и разумно представляет его интересы на территории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Российской Федерации и за ее пределами, совершает в установленном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порядке сделки от имени Предприятия;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5.6.2. Распоряжается имуществом Предприятия в пределах своей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компетенции, установленной действующим законодательством, трудовым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договором и настоящим Уставом;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5.6.3. Открывает в банках расчетный и иные счета, издает приказы,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выдает доверенности в установленном порядке;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5.6.4. Утверждает по согласованию с Учредителем структуру 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штатное расписание Предприятия, осуществляет прием на работу работников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Предприятия, заключает с ними, изменяет, и прекращает трудовые договоры;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5.6.5. Организует выполнение решений Учредителя;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5.6.6. Отчитывается о деятельности Предприятия в порядке и сроки,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которые определяются Учредителем;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5.6.7. Несет в установленном законом порядке ответственность за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убытки, причиненные Предприятию его виновными действиями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(бездействием), в том числе, в случае утраты имущества Предприятия;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5.6.8. В качестве участника трудовых отношений (работника) Директор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Предприятия несет полную материальную ответственность за прямой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действительный ущерб, причиненный работодателю.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 xml:space="preserve">5.7. Директор Предприятия </w:t>
      </w:r>
      <w:r w:rsidR="00D27D96" w:rsidRPr="00597E14">
        <w:rPr>
          <w:sz w:val="24"/>
          <w:szCs w:val="24"/>
        </w:rPr>
        <w:t xml:space="preserve">не </w:t>
      </w:r>
      <w:r w:rsidRPr="00597E14">
        <w:rPr>
          <w:sz w:val="24"/>
          <w:szCs w:val="24"/>
        </w:rPr>
        <w:t>вправе быть учредителем (участником)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юридического лица, занимать должности и заниматься другой оплачиваемой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деятельностью 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деятельности, заниматься предпринимательской деятельностью, быть единоличным исполнительным органом или членом коллегиального исполнительного органа коммерческой организации, за исключением случаев, если участие в органах коммерческой организации входит в обязанности Директора, а также принимать участие в забастовках.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5.8. Директор подлежит аттестации в порядке, установленном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Учредителем.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5.9. Взаимоотношения работников и Директора Предприятия,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возникающие на основе трудового договора, регулируются законодательством о труде и коллективным трудовым договором.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5.10. Трудовой коллектив Предприятия составляют все физические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лица, участвующие своим трудом в его деятельности на основе трудового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договора.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5.11. Коллективные трудовые споры (конфликты) между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администрацией Предприятия и трудовым коллективом рассматриваются в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соответствии с законодательством о порядке разрешения коллективных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трудовых споров (конфликтов).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5.12. В пределах своих полномочий Директор издает приказы,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обязательные для исполнения всеми сотрудниками Предприятия. Приказы,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изданные в письменной форме, подлежат обязательному учету, и хранятся на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Предприятии. Приказы и указания директора не должны противоречить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действующему законодательству, настоящему Уставу, решениям Учредителя.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Приказы и указания, противоречащие действующему законодательству, настоящему Уставу, решениям Учредителя, исполнению не подлежат, и должны быть отменены (изменены) Директором в трехдневный срок со дня обнаружения таких противоречий.</w:t>
      </w:r>
    </w:p>
    <w:p w:rsidR="00356AB4" w:rsidRDefault="00356AB4" w:rsidP="0069217A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9217A" w:rsidRPr="00597E14" w:rsidRDefault="0069217A" w:rsidP="0069217A">
      <w:pPr>
        <w:ind w:firstLine="708"/>
        <w:jc w:val="center"/>
        <w:rPr>
          <w:sz w:val="24"/>
          <w:szCs w:val="24"/>
        </w:rPr>
      </w:pPr>
      <w:r w:rsidRPr="00597E14">
        <w:rPr>
          <w:sz w:val="24"/>
          <w:szCs w:val="24"/>
        </w:rPr>
        <w:t>6. ОТЧЕТНОСТЬ И КОНТРОЛЬ ЗА ДЕЯТЕЛЬНОСТЬЮ ПРЕДПРИЯТИЯ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6.1. Предприятие осуществляет в установленном порядке оперативный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и бухгалтерский учет результатов своей работы, ведет статистическую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отчетность. Предприятие предоставляет государственным органам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информацию, необходимую для налогообложения и ведения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общегосударственной системы сбора и обработки экономической</w:t>
      </w:r>
      <w:r w:rsidR="00C85A9D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информации.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lastRenderedPageBreak/>
        <w:t>6.2. Директор Предприятия обеспечивает организацию и ведение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бухгалтерской и статистической отчетности, составление и предоставление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бухгалтерской отчетности и несет ответственность за ее достоверность в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соответствии с законодательством Российской Федерации, порядком,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определенным Учредителем.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6.3. Контроль за сохранностью и использованием по назначению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муниципального имущества, принадлежащего Предприятию на праве хозяйственного ведения, соответствием деятельности Предприятия целям,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предмету, видам деятельности, определенным настоящим Уставом,</w:t>
      </w:r>
      <w:r w:rsidR="00C85A9D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осуществляет Учредитель.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6.4. Ревизионные проверки деятельности Предприятия проводятся по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решению органов местного самоуправления. Проверки финансово-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хозяйственной деятельности Предприятия осуществляются налоговыми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органами, органами местного самоуправления и другими уполномоченными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органами, на которые законодательством Российской Федерации возложена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проверка деятельности предприятия, по мере возникновения необходимости и в пределах компетенции. Плановые ревизии и текущий контроль деятельности Предприятия осуществляются администрацией Предприятия.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6.5. Директор Предприятия представляет Учредителю отчетность в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соответствии с порядком, определенным Учредителем, а также иную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запрашиваемую информацию в установленные сроки. Учредитель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осуществляет анализ финансово-хозяйственной деятельности Предприятия.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6.6. Главный бухгалтер Предприятия подчиняется непосредственно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директору Предприятия, несет ответственность, и пользуется правами,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установленными законодательством Российской Федерации для главных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бухгалтеров предприятий (организаций).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6.7. Бухгалтерская отчетность Предприятия в случаях, определенных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действующим законодательством и Учредителем, подлежит обязательной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ежегодной аудиторской проверке независимым аудитором.</w:t>
      </w:r>
    </w:p>
    <w:p w:rsidR="00C85A9D" w:rsidRDefault="00C85A9D" w:rsidP="0069217A">
      <w:pPr>
        <w:ind w:firstLine="708"/>
        <w:jc w:val="center"/>
        <w:rPr>
          <w:sz w:val="24"/>
          <w:szCs w:val="24"/>
        </w:rPr>
      </w:pPr>
    </w:p>
    <w:p w:rsidR="0069217A" w:rsidRPr="00597E14" w:rsidRDefault="0069217A" w:rsidP="0069217A">
      <w:pPr>
        <w:ind w:firstLine="708"/>
        <w:jc w:val="center"/>
        <w:rPr>
          <w:sz w:val="24"/>
          <w:szCs w:val="24"/>
        </w:rPr>
      </w:pPr>
      <w:r w:rsidRPr="00597E14">
        <w:rPr>
          <w:sz w:val="24"/>
          <w:szCs w:val="24"/>
        </w:rPr>
        <w:t>7. РЕОРГАНИЗАЦИЯ И ЛИКВИДАЦИЯ ПРЕДПРИЯТИЯ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7.1. Реорганизация Предприятия осуществляется по решению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Учредителя в форме слияния, присоединения, выделения, разделения,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преобразования на условиях и в порядке, предусмотренном</w:t>
      </w:r>
      <w:r w:rsidR="00C85A9D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законодательством Российской Федерации. В случаях, установленных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законодательством Российской Федерации, реорганизация Предприятия в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форме его разделения или выделения из его состава одного или нескольких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предприятий осуществляется на основании решения уполномоченного</w:t>
      </w:r>
      <w:r w:rsidR="00C85A9D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государственного органа или решения суда.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7.2. Предприятие считается реорганизованным, за исключением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случаев реорганизации в форме присоединения, с момента государственной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регистрации вновь возникшего юридического лица.</w:t>
      </w:r>
    </w:p>
    <w:p w:rsidR="0098220D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7.3. Предприятие может быть ликвидировано в порядке, установленном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законодательством Российской Федерации, по решению Учредителя.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Предприятие может быть ликвидировано также по решению суда в случаях,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предусмотренных законодательством Российской Федерации.</w:t>
      </w:r>
    </w:p>
    <w:sectPr w:rsidR="0098220D" w:rsidRPr="00597E14" w:rsidSect="006258B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B48" w:rsidRDefault="004A1B48" w:rsidP="00603C91">
      <w:r>
        <w:separator/>
      </w:r>
    </w:p>
  </w:endnote>
  <w:endnote w:type="continuationSeparator" w:id="1">
    <w:p w:rsidR="004A1B48" w:rsidRDefault="004A1B48" w:rsidP="00603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B48" w:rsidRDefault="004A1B48" w:rsidP="00603C91">
      <w:r>
        <w:separator/>
      </w:r>
    </w:p>
  </w:footnote>
  <w:footnote w:type="continuationSeparator" w:id="1">
    <w:p w:rsidR="004A1B48" w:rsidRDefault="004A1B48" w:rsidP="00603C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5670B"/>
    <w:multiLevelType w:val="hybridMultilevel"/>
    <w:tmpl w:val="E5F20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565BD"/>
    <w:multiLevelType w:val="hybridMultilevel"/>
    <w:tmpl w:val="7ACA0DD2"/>
    <w:lvl w:ilvl="0" w:tplc="E902B4A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43EDD"/>
    <w:multiLevelType w:val="multilevel"/>
    <w:tmpl w:val="BADADB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0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9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4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7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82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112" w:hanging="1800"/>
      </w:pPr>
      <w:rPr>
        <w:rFonts w:hint="default"/>
        <w:color w:val="000000"/>
      </w:rPr>
    </w:lvl>
  </w:abstractNum>
  <w:abstractNum w:abstractNumId="3">
    <w:nsid w:val="5639047E"/>
    <w:multiLevelType w:val="hybridMultilevel"/>
    <w:tmpl w:val="176CF5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17A"/>
    <w:rsid w:val="00032432"/>
    <w:rsid w:val="000C2CE7"/>
    <w:rsid w:val="000E49F6"/>
    <w:rsid w:val="000F112C"/>
    <w:rsid w:val="00116E80"/>
    <w:rsid w:val="0013417D"/>
    <w:rsid w:val="001342C1"/>
    <w:rsid w:val="0013560D"/>
    <w:rsid w:val="00237F45"/>
    <w:rsid w:val="00327829"/>
    <w:rsid w:val="0034013C"/>
    <w:rsid w:val="00356AB4"/>
    <w:rsid w:val="003A772E"/>
    <w:rsid w:val="00471747"/>
    <w:rsid w:val="004A1B48"/>
    <w:rsid w:val="004C3EB1"/>
    <w:rsid w:val="004D6DB1"/>
    <w:rsid w:val="00597E14"/>
    <w:rsid w:val="005D694E"/>
    <w:rsid w:val="00603C91"/>
    <w:rsid w:val="006165C2"/>
    <w:rsid w:val="0069217A"/>
    <w:rsid w:val="00767AA0"/>
    <w:rsid w:val="007D358D"/>
    <w:rsid w:val="007D3825"/>
    <w:rsid w:val="008171E0"/>
    <w:rsid w:val="008202D5"/>
    <w:rsid w:val="00933898"/>
    <w:rsid w:val="0098220D"/>
    <w:rsid w:val="009C7785"/>
    <w:rsid w:val="009E53B9"/>
    <w:rsid w:val="00A53F5A"/>
    <w:rsid w:val="00A6087E"/>
    <w:rsid w:val="00A96A55"/>
    <w:rsid w:val="00B9071B"/>
    <w:rsid w:val="00BE340B"/>
    <w:rsid w:val="00C85A9D"/>
    <w:rsid w:val="00CB24BF"/>
    <w:rsid w:val="00D27D96"/>
    <w:rsid w:val="00D50AE0"/>
    <w:rsid w:val="00E148CD"/>
    <w:rsid w:val="00E159CB"/>
    <w:rsid w:val="00E774B6"/>
    <w:rsid w:val="00F36B64"/>
    <w:rsid w:val="00F508BD"/>
    <w:rsid w:val="00F61C56"/>
    <w:rsid w:val="00FE3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1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17A"/>
    <w:pPr>
      <w:ind w:left="720"/>
      <w:contextualSpacing/>
    </w:pPr>
  </w:style>
  <w:style w:type="character" w:customStyle="1" w:styleId="extendedtext-full">
    <w:name w:val="extendedtext-full"/>
    <w:basedOn w:val="a0"/>
    <w:rsid w:val="0069217A"/>
  </w:style>
  <w:style w:type="paragraph" w:styleId="a4">
    <w:name w:val="header"/>
    <w:basedOn w:val="a"/>
    <w:link w:val="a5"/>
    <w:uiPriority w:val="99"/>
    <w:unhideWhenUsed/>
    <w:rsid w:val="00603C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03C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03C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03C9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3829</Words>
  <Characters>21826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Юрист спец</cp:lastModifiedBy>
  <cp:revision>8</cp:revision>
  <cp:lastPrinted>2026-05-28T07:49:00Z</cp:lastPrinted>
  <dcterms:created xsi:type="dcterms:W3CDTF">2026-01-22T03:15:00Z</dcterms:created>
  <dcterms:modified xsi:type="dcterms:W3CDTF">2026-06-01T06:03:00Z</dcterms:modified>
</cp:coreProperties>
</file>